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50" w:rsidRPr="00C14A50" w:rsidRDefault="00C14A50" w:rsidP="00C14A50">
      <w:pPr>
        <w:spacing w:after="0" w:line="300" w:lineRule="atLeast"/>
        <w:jc w:val="center"/>
        <w:outlineLvl w:val="0"/>
        <w:rPr>
          <w:rFonts w:ascii="Arial" w:eastAsia="Times New Roman" w:hAnsi="Arial" w:cs="Arial"/>
          <w:i w:val="0"/>
          <w:iCs w:val="0"/>
          <w:color w:val="91470A"/>
          <w:kern w:val="36"/>
          <w:sz w:val="29"/>
          <w:szCs w:val="29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91470A"/>
          <w:kern w:val="36"/>
          <w:sz w:val="29"/>
          <w:szCs w:val="29"/>
          <w:lang w:val="ru-RU" w:eastAsia="ru-RU" w:bidi="ar-SA"/>
        </w:rPr>
        <w:t>Сценарий новогод</w:t>
      </w:r>
      <w:r w:rsidR="00651EDA">
        <w:rPr>
          <w:rFonts w:ascii="Arial" w:eastAsia="Times New Roman" w:hAnsi="Arial" w:cs="Arial"/>
          <w:i w:val="0"/>
          <w:iCs w:val="0"/>
          <w:color w:val="91470A"/>
          <w:kern w:val="36"/>
          <w:sz w:val="29"/>
          <w:szCs w:val="29"/>
          <w:lang w:val="ru-RU" w:eastAsia="ru-RU" w:bidi="ar-SA"/>
        </w:rPr>
        <w:t>него утренника в средней</w:t>
      </w:r>
      <w:r w:rsidRPr="00C14A50">
        <w:rPr>
          <w:rFonts w:ascii="Arial" w:eastAsia="Times New Roman" w:hAnsi="Arial" w:cs="Arial"/>
          <w:i w:val="0"/>
          <w:iCs w:val="0"/>
          <w:color w:val="91470A"/>
          <w:kern w:val="36"/>
          <w:sz w:val="29"/>
          <w:szCs w:val="29"/>
          <w:lang w:val="ru-RU" w:eastAsia="ru-RU" w:bidi="ar-SA"/>
        </w:rPr>
        <w:t xml:space="preserve"> группе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Под музыку входят дети вместе с ведущей.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Нам праздник веселый зима принесла,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Зелёная ёлка к ребятам пришла.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Её нарядили, игрушки повесили,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Станет у ёлочки всем очень весело.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 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Давайте ребята, рассмотрим игрушки-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Висят они всюду до самой макушки!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Ведущий вместе с детьми обходит ёлочку и рассматривает украшения, замечает, что огоньки на ёлке не горят.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Ёлка наша и пушиста,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И стройна и зелена,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Только что-то огоньками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Не горит она у нас!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Непорядок мы исправим,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Огоньки гореть заставим!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Скажем дружно «Раз, два, три –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Ну-ка, ёлочка, гори!»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Дети повторяют, но ёлка не зажигается.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А теперь мы все похлопаем (дети хлопают в ладоши),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И ногами все потопаем! (топают ногами)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(На ёлке загораются огни.)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Встанем мы у ёлочки в дружный хоровод.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Пусть каждый веселится и песенку поёт!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Хоровод «Ёлочка, ёлка»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После хоровода дети садятся на стулья, под музыку появляется лиса.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Лиса.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Здравствуйте, </w:t>
      </w:r>
      <w:proofErr w:type="spell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детишечки</w:t>
      </w:r>
      <w:proofErr w:type="spell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! Девчонки и мальчишечки! Какие вы все нарядные, красивые! Как красиво в вашем зале! А что за праздник тут у вас?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Новый Год, Лисонька.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Лиса.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Новый Год у них! А меня, саму Лису Патрикеевну не пригласили! Ну, погодите! Я вам праздник мигом испорчу! Для начала огоньки на вашей елочке погашу! Есть у меня волшебная палочка для </w:t>
      </w:r>
      <w:proofErr w:type="gram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пакостей</w:t>
      </w:r>
      <w:proofErr w:type="gram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, она-то мне и поможет! (достаёт из сумочки палочку, машет ею, ёлка гаснет.) Вот вам! (убегает)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Ребята, что же делать? Лиса-проказница хочет праздник нам испортить! Придумала! У нас на празднике есть Гномики с волшебными фонариками. Сейчас они станцуют, и ёлочка снова загорится.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Танец гномов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(в конце танца гномы «зажигают» ёлочку)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. </w:t>
      </w:r>
      <w:proofErr w:type="gram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Ну</w:t>
      </w:r>
      <w:proofErr w:type="gram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 вот мы всё и исправили! Ребята, а кого же не хватает у нас на празднике?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Дети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Деда Мороза и Снегурочки.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Долго Дедушку мы ждём,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proofErr w:type="gram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Может громко позовём</w:t>
      </w:r>
      <w:proofErr w:type="gram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?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Где, ты, Дедушка Мороз?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Дети и ведущий зовут Деда Мороза и Снегурочку.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lastRenderedPageBreak/>
        <w:t>Звучит музыка, входят Дед Мороз и Снегурочка.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Дед Мороз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Слышу, слышу: все кричат,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Музыка, веселье!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Сколько маленьких внучат,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Ёлка-загляденье!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Со Снегурочкой мы шли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По лесам и сёлам,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Вам подарки принесли,</w:t>
      </w:r>
    </w:p>
    <w:p w:rsidR="00C14A50" w:rsidRPr="00C14A50" w:rsidRDefault="00C14A50" w:rsidP="00C14A50">
      <w:pPr>
        <w:spacing w:after="0" w:line="300" w:lineRule="atLeast"/>
        <w:ind w:left="450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Ох, мешок тяжелый!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Присаживайтесь, гости дорогие, отдохните с дороги! А ребята вам пока песню споют!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Песня «Дед Мороз»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Дедушка Мороз, ребята подготовили тебе стихи, Послушай их.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Чтение стихов.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Вбегает Лиса.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Лиса.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Ага! </w:t>
      </w:r>
      <w:proofErr w:type="gram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Значит всё-таки продолжаете</w:t>
      </w:r>
      <w:proofErr w:type="gram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 веселиться! А вот и гости дорогие! Ну, ничего, сейчас я это исправлю! Есть у меня для Деда Мороза подарочек! Ну-ка, печка, растопи-ка старого! (включает печку, забирая с собой мешок с подарками.)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Дед Мороз начинает таять.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Снегурочка.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Снежинки! Подруженьки! Нужно Дедушку спасать! В хороводе закружите, Дедушку вы остудите!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Танец Снегурочки и снежинок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Дед Мороз оживает.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Дед Мороз. С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пасибо вам </w:t>
      </w:r>
      <w:proofErr w:type="spell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снежиночки</w:t>
      </w:r>
      <w:proofErr w:type="spell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, спасли вы меня! Я снова здоров и готов поиграть с вами!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Игры с Дедом Морозом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Дед Мороз.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Хорошо поиграли, попели, потанцевали, стихи рассказали. Все ребята заслужили подарки. (Оглядывается по сторонам.) Ребята, мешок с подарками пропал!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. Куда же он мог </w:t>
      </w:r>
      <w:proofErr w:type="gramStart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запропаститься</w:t>
      </w:r>
      <w:proofErr w:type="gramEnd"/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? Не расстраивайся, дедушка! Есть у меня волшебный снежок, он любую пропажу отыскать сумеет! (Катит снежок, снежок приводит их к домику лисы.)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Ой, да это же лисий домик. Неужели это её лап дело? Давайте позовём лису и всё узнаем.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proofErr w:type="gramStart"/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(Дети и ведущий зовут лису.</w:t>
      </w:r>
      <w:proofErr w:type="gramEnd"/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 xml:space="preserve"> </w:t>
      </w:r>
      <w:proofErr w:type="gramStart"/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Лиса выходит с фантиками в лапах, морда в шоколаде.)</w:t>
      </w:r>
      <w:proofErr w:type="gramEnd"/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Ведущий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. Лисонька, не видала ли ты мешка с подарками?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Лиса.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Не видала.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Дед Мороз.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Говори правду, рыжая, а не то я тебя заморожу!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Лиса.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Не замораживай, дедушка мороз. Это я взяла у тебя мешок с подарками. (Выносит мешок). Вот возьмите, я так больше не буду. Простите меня.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Снегурочка.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Дедушка Мороз, прости Лисичку.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Дед Мороз.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Хорошо, прощаю.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Снегурочка. </w:t>
      </w: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Дедушка Мороз! За то, что Лисонька вернула мешок, давай ей дадим за это подарок. (Вручает Лисе бусы)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А теперь давайте встанем все в хоровод и станцуем.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b/>
          <w:bCs/>
          <w:i w:val="0"/>
          <w:iCs w:val="0"/>
          <w:color w:val="333333"/>
          <w:lang w:val="ru-RU" w:eastAsia="ru-RU" w:bidi="ar-SA"/>
        </w:rPr>
        <w:t>Хоровод «По тропинкам, по снегам»</w:t>
      </w:r>
    </w:p>
    <w:p w:rsidR="00C14A50" w:rsidRPr="00C14A50" w:rsidRDefault="00C14A50" w:rsidP="00C14A50">
      <w:pPr>
        <w:spacing w:after="0" w:line="300" w:lineRule="atLeast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После хоровода Дед Мороз</w:t>
      </w:r>
      <w:r w:rsidRPr="00C14A50">
        <w:rPr>
          <w:rFonts w:ascii="Arial" w:eastAsia="Times New Roman" w:hAnsi="Arial" w:cs="Arial"/>
          <w:b/>
          <w:bCs/>
          <w:color w:val="333333"/>
          <w:lang w:val="ru-RU" w:eastAsia="ru-RU" w:bidi="ar-SA"/>
        </w:rPr>
        <w:t>, </w:t>
      </w:r>
      <w:r w:rsidRPr="00C14A50">
        <w:rPr>
          <w:rFonts w:ascii="Arial" w:eastAsia="Times New Roman" w:hAnsi="Arial" w:cs="Arial"/>
          <w:color w:val="333333"/>
          <w:lang w:val="ru-RU" w:eastAsia="ru-RU" w:bidi="ar-SA"/>
        </w:rPr>
        <w:t>Снегурочка и Лиса раздают подарки, прощаются и уходят.</w:t>
      </w:r>
    </w:p>
    <w:p w:rsidR="005277D9" w:rsidRPr="00C14A50" w:rsidRDefault="00651EDA">
      <w:pPr>
        <w:rPr>
          <w:lang w:val="ru-RU"/>
        </w:rPr>
      </w:pPr>
    </w:p>
    <w:sectPr w:rsidR="005277D9" w:rsidRPr="00C14A50" w:rsidSect="003C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50"/>
    <w:rsid w:val="001D273B"/>
    <w:rsid w:val="003C6937"/>
    <w:rsid w:val="003E45DE"/>
    <w:rsid w:val="004401AC"/>
    <w:rsid w:val="00531D3F"/>
    <w:rsid w:val="00651EDA"/>
    <w:rsid w:val="006828B1"/>
    <w:rsid w:val="0069732A"/>
    <w:rsid w:val="006C2494"/>
    <w:rsid w:val="006D007D"/>
    <w:rsid w:val="00777346"/>
    <w:rsid w:val="007C51F7"/>
    <w:rsid w:val="007D6E76"/>
    <w:rsid w:val="009356BD"/>
    <w:rsid w:val="00AF72D1"/>
    <w:rsid w:val="00B23AFE"/>
    <w:rsid w:val="00C03022"/>
    <w:rsid w:val="00C14A50"/>
    <w:rsid w:val="00D430DF"/>
    <w:rsid w:val="00D64925"/>
    <w:rsid w:val="00DE4EDB"/>
    <w:rsid w:val="00DE5F08"/>
    <w:rsid w:val="00E10A79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A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401A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A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A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A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A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A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A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A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A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1A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1A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1A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1A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1A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1A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01A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01A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1A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01A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1AC"/>
    <w:rPr>
      <w:b/>
      <w:bCs/>
      <w:spacing w:val="0"/>
    </w:rPr>
  </w:style>
  <w:style w:type="character" w:styleId="a9">
    <w:name w:val="Emphasis"/>
    <w:uiPriority w:val="20"/>
    <w:qFormat/>
    <w:rsid w:val="004401A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1A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01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01A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401A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401A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401A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401A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401A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401A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401A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401A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401A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1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Вячеславовна</cp:lastModifiedBy>
  <cp:revision>4</cp:revision>
  <dcterms:created xsi:type="dcterms:W3CDTF">2014-11-08T10:43:00Z</dcterms:created>
  <dcterms:modified xsi:type="dcterms:W3CDTF">2016-10-19T13:00:00Z</dcterms:modified>
</cp:coreProperties>
</file>